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horzAnchor="margin" w:tblpY="-795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2381"/>
      </w:tblGrid>
      <w:tr w:rsidR="00505057" w:rsidTr="009919B2">
        <w:trPr>
          <w:trHeight w:hRule="exact" w:val="2098"/>
        </w:trPr>
        <w:tc>
          <w:tcPr>
            <w:tcW w:w="7088" w:type="dxa"/>
          </w:tcPr>
          <w:p w:rsidR="00CD24AA" w:rsidRDefault="007600F6" w:rsidP="009919B2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F02E04F" wp14:editId="2C642332">
                  <wp:simplePos x="0" y="0"/>
                  <wp:positionH relativeFrom="column">
                    <wp:posOffset>4817110</wp:posOffset>
                  </wp:positionH>
                  <wp:positionV relativeFrom="paragraph">
                    <wp:posOffset>-1235075</wp:posOffset>
                  </wp:positionV>
                  <wp:extent cx="1007110" cy="1054735"/>
                  <wp:effectExtent l="0" t="0" r="2540" b="0"/>
                  <wp:wrapNone/>
                  <wp:docPr id="1" name="Billede 2" descr="DLF_logo_Pantone-1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LF_logo_Pantone-1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-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" t="-1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505057" w:rsidRPr="00505057" w:rsidRDefault="00505057" w:rsidP="009919B2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:rsidR="00505057" w:rsidRDefault="00505057" w:rsidP="009919B2"/>
        </w:tc>
      </w:tr>
      <w:tr w:rsidR="00505057" w:rsidTr="009919B2">
        <w:tc>
          <w:tcPr>
            <w:tcW w:w="7088" w:type="dxa"/>
          </w:tcPr>
          <w:p w:rsidR="00505057" w:rsidRDefault="00505057" w:rsidP="009919B2"/>
          <w:p w:rsidR="00D27A43" w:rsidRPr="00942110" w:rsidRDefault="00D27A43" w:rsidP="009919B2">
            <w:pPr>
              <w:pStyle w:val="Overskrift1"/>
              <w:rPr>
                <w:rFonts w:ascii="Garamond" w:hAnsi="Garamond"/>
                <w:b w:val="0"/>
                <w:sz w:val="23"/>
                <w:szCs w:val="23"/>
              </w:rPr>
            </w:pPr>
          </w:p>
          <w:p w:rsidR="00505057" w:rsidRDefault="0065767C" w:rsidP="009919B2">
            <w:pPr>
              <w:pStyle w:val="Overskrift1"/>
            </w:pPr>
            <w:proofErr w:type="spellStart"/>
            <w:r w:rsidRPr="0065767C">
              <w:t>Dialog</w:t>
            </w:r>
            <w:r w:rsidR="00655B77">
              <w:t>-</w:t>
            </w:r>
            <w:r w:rsidRPr="0065767C">
              <w:t>app</w:t>
            </w:r>
            <w:proofErr w:type="spellEnd"/>
            <w:r w:rsidRPr="0065767C">
              <w:t xml:space="preserve"> til visualisering af forberedelsestid</w:t>
            </w:r>
            <w:fldSimple w:instr=" FORMTEXT "/>
          </w:p>
        </w:tc>
        <w:tc>
          <w:tcPr>
            <w:tcW w:w="567" w:type="dxa"/>
          </w:tcPr>
          <w:p w:rsidR="00505057" w:rsidRPr="00505057" w:rsidRDefault="00505057" w:rsidP="009919B2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:rsidR="00D27A43" w:rsidRPr="00942110" w:rsidRDefault="008B53AC" w:rsidP="009919B2">
            <w:pPr>
              <w:rPr>
                <w:rFonts w:ascii="Arial" w:hAnsi="Arial" w:cs="Arial"/>
                <w:sz w:val="20"/>
                <w:szCs w:val="20"/>
              </w:rPr>
            </w:pPr>
            <w:r w:rsidRPr="008B53AC">
              <w:t>29. maj 2017</w:t>
            </w:r>
          </w:p>
          <w:p w:rsidR="00505057" w:rsidRDefault="00505057" w:rsidP="009919B2"/>
        </w:tc>
      </w:tr>
    </w:tbl>
    <w:p w:rsidR="000B2210" w:rsidRDefault="000B2210" w:rsidP="000B2210"/>
    <w:p w:rsidR="000B2210" w:rsidRDefault="000B2210" w:rsidP="000B2210">
      <w:r>
        <w:t xml:space="preserve">Kære </w:t>
      </w:r>
      <w:r w:rsidR="00655B77">
        <w:t>m</w:t>
      </w:r>
      <w:r w:rsidR="0065767C">
        <w:t>edlem</w:t>
      </w:r>
    </w:p>
    <w:p w:rsidR="000B2210" w:rsidRDefault="000B2210" w:rsidP="000B2210"/>
    <w:p w:rsidR="000B2210" w:rsidRDefault="007B6552" w:rsidP="000B2210">
      <w:r>
        <w:t>Danmarks Lærerforening har udviklet et dialogværktøj, som hermed stilles til din rådighed.</w:t>
      </w:r>
    </w:p>
    <w:p w:rsidR="007B6552" w:rsidRDefault="007B6552" w:rsidP="000B2210"/>
    <w:p w:rsidR="007B6552" w:rsidRDefault="007B6552" w:rsidP="007B6552">
      <w:r>
        <w:t>Formålet med dialogværktøjet er at visualisere den resterende forberedelse, når der er sat tid af til undervisning og øvrige opgaver</w:t>
      </w:r>
      <w:r w:rsidR="00655B77">
        <w:t>,</w:t>
      </w:r>
      <w:r>
        <w:t xml:space="preserve"> som den du forventes at udføre. </w:t>
      </w:r>
      <w:r w:rsidR="002C1B02">
        <w:t xml:space="preserve">I Herlev ligger forberedelsestiden i flekstidspuljen. </w:t>
      </w:r>
      <w:r>
        <w:t>Dialogværktøjet skulle gerne være så enkelt at tilgå, at det med de indbyggede forklaringskna</w:t>
      </w:r>
      <w:r>
        <w:t>p</w:t>
      </w:r>
      <w:r>
        <w:t>per skulle være lige til at bruge. Dialogværktøjet tænkes bl.a. brugt i den dialog om opgaveoversigten</w:t>
      </w:r>
      <w:r w:rsidR="00655B77">
        <w:t>,</w:t>
      </w:r>
      <w:r>
        <w:t xml:space="preserve"> du skal have med din leder.</w:t>
      </w:r>
    </w:p>
    <w:p w:rsidR="007B6552" w:rsidRDefault="007B6552" w:rsidP="007B6552"/>
    <w:p w:rsidR="00E92BC6" w:rsidRDefault="00E92BC6" w:rsidP="00E92BC6">
      <w:r>
        <w:t xml:space="preserve">Dialogværktøjet tilgås fra adressen: </w:t>
      </w:r>
      <w:hyperlink r:id="rId9" w:history="1">
        <w:r>
          <w:rPr>
            <w:rStyle w:val="Hyperlink"/>
          </w:rPr>
          <w:t>https://dlfweb.dlf.org/dialogapp</w:t>
        </w:r>
      </w:hyperlink>
      <w:r>
        <w:t xml:space="preserve"> Her kan du oprette dig som bruger via en e-mail med tilhørende kodeord. Når du er logget ind, huskes data fra gang til gang, og du kan tilgå værktøjet fra forskellige platforme (PC, </w:t>
      </w:r>
      <w:r w:rsidR="00655B77">
        <w:t>tablet (f.eks. iPad)</w:t>
      </w:r>
      <w:r>
        <w:t>, telefon mv.)</w:t>
      </w:r>
      <w:r w:rsidR="00655B77">
        <w:t>.</w:t>
      </w:r>
      <w:r w:rsidR="008B53AC">
        <w:t xml:space="preserve"> Under hvert enkelt menupunkt har du mulighed for at udskrive.</w:t>
      </w:r>
    </w:p>
    <w:p w:rsidR="00E92BC6" w:rsidRDefault="00E92BC6" w:rsidP="00E92BC6"/>
    <w:p w:rsidR="00E92BC6" w:rsidRDefault="00E92BC6" w:rsidP="00E92BC6">
      <w:r>
        <w:t>I dialogværktøjet arbejdes der i en enkelt uge som illustration af hele årets o</w:t>
      </w:r>
      <w:r>
        <w:t>p</w:t>
      </w:r>
      <w:r>
        <w:t>gaver. Dette gøres</w:t>
      </w:r>
      <w:r w:rsidR="00655B77">
        <w:t>,</w:t>
      </w:r>
      <w:r>
        <w:t xml:space="preserve"> selvom dine opgaver ikke nødvendigvis fordeler sig jævnt hen over året. Der er således tale om en gennemsnitsbetragtning.</w:t>
      </w:r>
    </w:p>
    <w:p w:rsidR="007B6552" w:rsidRDefault="007B6552" w:rsidP="007B6552"/>
    <w:p w:rsidR="002C1B02" w:rsidRDefault="002C1B02" w:rsidP="007B6552">
      <w:r>
        <w:t>Din TR får gennemgået dialogværktøjet i næste uge. Hvis du gerne vil prøve dialogværktøjet af, så gør det med din TR.</w:t>
      </w:r>
    </w:p>
    <w:p w:rsidR="002C1B02" w:rsidRDefault="002C1B02" w:rsidP="007B6552"/>
    <w:p w:rsidR="00934C49" w:rsidRDefault="00934C49" w:rsidP="007B6552">
      <w:r>
        <w:t>På siden under ”Årsnorm og Timer” skal du indtaste din årsnorm fratrukket det antal timer der afvikles i uge 32. Er din årsnorm på 1680 timer og afvikler skolen 30 timer i uge 32 skal du skrive 1650 timer.</w:t>
      </w:r>
    </w:p>
    <w:p w:rsidR="00934C49" w:rsidRDefault="00934C49" w:rsidP="007B6552">
      <w:r>
        <w:t>Undervisningstimetallet er tallet uden pauser.</w:t>
      </w:r>
    </w:p>
    <w:p w:rsidR="00934C49" w:rsidRDefault="00934C49" w:rsidP="007B6552">
      <w:r>
        <w:t>Antal uger skal du sætte til 40.</w:t>
      </w:r>
    </w:p>
    <w:p w:rsidR="00934C49" w:rsidRDefault="00934C49" w:rsidP="007B6552">
      <w:r>
        <w:t>Husk at opdatere.</w:t>
      </w:r>
    </w:p>
    <w:p w:rsidR="00934C49" w:rsidRDefault="00934C49" w:rsidP="007B6552"/>
    <w:p w:rsidR="009919B2" w:rsidRDefault="009919B2" w:rsidP="009919B2">
      <w:r>
        <w:t xml:space="preserve">Din kreds har gjort et ringetidsskema for Herlev </w:t>
      </w:r>
      <w:proofErr w:type="spellStart"/>
      <w:r>
        <w:t>Byskole</w:t>
      </w:r>
      <w:proofErr w:type="spellEnd"/>
      <w:r>
        <w:t xml:space="preserve">, Lindehøjskolen og Kildegårdskolen klar. Du finder ringetidsskemaet under ”Ringetider”, ”Find delte skemaer” og ”163 </w:t>
      </w:r>
      <w:r>
        <w:t xml:space="preserve">HBS LIN </w:t>
      </w:r>
      <w:r>
        <w:t>KIL”. Søg på 163.</w:t>
      </w:r>
    </w:p>
    <w:p w:rsidR="009919B2" w:rsidRDefault="009919B2" w:rsidP="009919B2"/>
    <w:p w:rsidR="009919B2" w:rsidRDefault="009919B2" w:rsidP="009919B2">
      <w:r>
        <w:t>Ringetidsskema for Gl. Hjortespring skole finder du under ”Ringetider”, ”Find delte skemaer” og ”163 GLHJ”. Søg på 163.</w:t>
      </w:r>
    </w:p>
    <w:p w:rsidR="009919B2" w:rsidRDefault="009919B2" w:rsidP="007B6552"/>
    <w:p w:rsidR="009919B2" w:rsidRDefault="009919B2" w:rsidP="007B6552">
      <w:r>
        <w:t>Det er måske ikke de ringetider, der er på skolen, men de giver den korrekte udregning.</w:t>
      </w:r>
    </w:p>
    <w:p w:rsidR="009919B2" w:rsidRDefault="00934C49" w:rsidP="007B6552">
      <w:r>
        <w:lastRenderedPageBreak/>
        <w:t xml:space="preserve">På siden under ”Faste opgaver” skal du ikke </w:t>
      </w:r>
      <w:r w:rsidR="009919B2">
        <w:t xml:space="preserve">ændre i markeringerne ”Årsbasis” og ”Alle” foroven. </w:t>
      </w:r>
    </w:p>
    <w:p w:rsidR="00934C49" w:rsidRDefault="009919B2" w:rsidP="007B6552">
      <w:r>
        <w:t xml:space="preserve">Herefter skal du ikke </w:t>
      </w:r>
      <w:r w:rsidR="00934C49">
        <w:t xml:space="preserve">tage hensyn til teksten, men i første boks </w:t>
      </w:r>
      <w:r>
        <w:t>under ”Klass</w:t>
      </w:r>
      <w:r>
        <w:t>e</w:t>
      </w:r>
      <w:r>
        <w:t xml:space="preserve">læreropgaver” </w:t>
      </w:r>
      <w:r w:rsidR="00934C49">
        <w:t xml:space="preserve">skrive din mødetidspulje fratrukket timerne i uge 32. Er din </w:t>
      </w:r>
      <w:proofErr w:type="spellStart"/>
      <w:r w:rsidR="00934C49">
        <w:t>m</w:t>
      </w:r>
      <w:r w:rsidR="00934C49">
        <w:t>ø</w:t>
      </w:r>
      <w:r w:rsidR="00934C49">
        <w:t>detidspujle</w:t>
      </w:r>
      <w:proofErr w:type="spellEnd"/>
      <w:r w:rsidR="00934C49">
        <w:t xml:space="preserve"> 160 timer og a</w:t>
      </w:r>
      <w:r w:rsidR="00934C49">
        <w:t>f</w:t>
      </w:r>
      <w:r w:rsidR="00934C49">
        <w:t>vikles der 30 timer i uge 32 skal du skrive 130.</w:t>
      </w:r>
    </w:p>
    <w:p w:rsidR="00934C49" w:rsidRDefault="00934C49" w:rsidP="007B6552">
      <w:r>
        <w:t xml:space="preserve">I anden boks </w:t>
      </w:r>
      <w:r w:rsidR="009919B2">
        <w:t xml:space="preserve">under ”Udarbejdelse af elevplaner…” </w:t>
      </w:r>
      <w:r>
        <w:t>skriver du din resttidspu</w:t>
      </w:r>
      <w:r>
        <w:t>l</w:t>
      </w:r>
      <w:r>
        <w:t>je</w:t>
      </w:r>
      <w:r w:rsidR="009919B2">
        <w:t>, evt. tillagt opgaver der er sat tid på såsom efter/videreuddannelse eller frikøb</w:t>
      </w:r>
      <w:r>
        <w:t>.</w:t>
      </w:r>
    </w:p>
    <w:p w:rsidR="00934C49" w:rsidRDefault="00934C49" w:rsidP="007B6552">
      <w:r>
        <w:t>Husk at opdatere.</w:t>
      </w:r>
    </w:p>
    <w:p w:rsidR="00934C49" w:rsidRDefault="00934C49" w:rsidP="007B6552"/>
    <w:p w:rsidR="007B6552" w:rsidRDefault="00E92BC6" w:rsidP="000B2210">
      <w:r>
        <w:t>Når de tre hovedområder er udfyldt, ses resultatet på "Ugeskemaet". "Ugesk</w:t>
      </w:r>
      <w:r>
        <w:t>e</w:t>
      </w:r>
      <w:r>
        <w:t>maet" viser en gennemsnitsuge.</w:t>
      </w:r>
    </w:p>
    <w:p w:rsidR="000B2210" w:rsidRDefault="000B2210" w:rsidP="000B2210"/>
    <w:p w:rsidR="002C1B02" w:rsidRDefault="009919B2" w:rsidP="000B2210">
      <w:r>
        <w:t>Den røde del med forberedelse</w:t>
      </w:r>
      <w:bookmarkStart w:id="0" w:name="_GoBack"/>
      <w:bookmarkEnd w:id="0"/>
      <w:r w:rsidR="002C1B02">
        <w:t xml:space="preserve"> viser flekstidspuljen. Udover tid til individuel forberedelse indeholder den også skole/hjem-samarbejde samt dele af den fælles forberedelse. Derudover indeholder flekstidspuljen også en del af tiden til øvrige opgaver, hvis opgaven overstiger 30 timer/år.</w:t>
      </w:r>
    </w:p>
    <w:p w:rsidR="002C1B02" w:rsidRDefault="002C1B02" w:rsidP="000B2210"/>
    <w:p w:rsidR="000B2210" w:rsidRDefault="006F027A" w:rsidP="000B2210">
      <w:r>
        <w:t>Med v</w:t>
      </w:r>
      <w:r w:rsidR="000B2210">
        <w:t>enlig hilsen</w:t>
      </w:r>
    </w:p>
    <w:p w:rsidR="000B2210" w:rsidRDefault="000B2210" w:rsidP="000B2210"/>
    <w:p w:rsidR="000B2210" w:rsidRDefault="00934C49" w:rsidP="000B2210">
      <w:r>
        <w:t>Herlev Lærerforening</w:t>
      </w:r>
    </w:p>
    <w:p w:rsidR="000B2210" w:rsidRPr="00846A86" w:rsidRDefault="007B6552" w:rsidP="000B2210">
      <w:r>
        <w:t>Kreds</w:t>
      </w:r>
      <w:r w:rsidR="00934C49">
        <w:t>23</w:t>
      </w:r>
    </w:p>
    <w:sectPr w:rsidR="000B2210" w:rsidRPr="00846A86" w:rsidSect="00474662">
      <w:footerReference w:type="even" r:id="rId10"/>
      <w:footerReference w:type="default" r:id="rId11"/>
      <w:footerReference w:type="first" r:id="rId12"/>
      <w:pgSz w:w="11906" w:h="16838" w:code="9"/>
      <w:pgMar w:top="2438" w:right="3402" w:bottom="1418" w:left="1418" w:header="709" w:footer="709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C1" w:rsidRDefault="009366C1">
      <w:r>
        <w:separator/>
      </w:r>
    </w:p>
  </w:endnote>
  <w:endnote w:type="continuationSeparator" w:id="0">
    <w:p w:rsidR="009366C1" w:rsidRDefault="0093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6" w:rsidRDefault="00EC53D6" w:rsidP="007F4A3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C53D6" w:rsidRDefault="00EC53D6" w:rsidP="00DC31E1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EC53D6">
      <w:tc>
        <w:tcPr>
          <w:tcW w:w="7938" w:type="dxa"/>
        </w:tcPr>
        <w:p w:rsidR="00EC53D6" w:rsidRDefault="00EC53D6" w:rsidP="00DC31E1">
          <w:pPr>
            <w:pStyle w:val="Sidefod"/>
            <w:ind w:right="360"/>
          </w:pPr>
        </w:p>
      </w:tc>
      <w:tc>
        <w:tcPr>
          <w:tcW w:w="2381" w:type="dxa"/>
        </w:tcPr>
        <w:p w:rsidR="00EC53D6" w:rsidRDefault="00EC53D6">
          <w:pPr>
            <w:pStyle w:val="Sidefod"/>
          </w:pPr>
          <w:r>
            <w:t xml:space="preserve">Side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PAGE  </w:instrText>
          </w:r>
          <w:r>
            <w:rPr>
              <w:rStyle w:val="Sidetal"/>
            </w:rPr>
            <w:fldChar w:fldCharType="separate"/>
          </w:r>
          <w:r w:rsidR="009919B2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t xml:space="preserve"> af </w:t>
          </w:r>
          <w:fldSimple w:instr=" SECTIONPAGES  ">
            <w:r w:rsidR="009919B2">
              <w:rPr>
                <w:noProof/>
              </w:rPr>
              <w:t>2</w:t>
            </w:r>
          </w:fldSimple>
        </w:p>
      </w:tc>
    </w:tr>
  </w:tbl>
  <w:p w:rsidR="00EC53D6" w:rsidRDefault="00EC53D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6" w:rsidRDefault="007600F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DF386B" wp14:editId="088447D4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2" name="Billede 2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C1" w:rsidRDefault="009366C1">
      <w:r>
        <w:separator/>
      </w:r>
    </w:p>
  </w:footnote>
  <w:footnote w:type="continuationSeparator" w:id="0">
    <w:p w:rsidR="009366C1" w:rsidRDefault="00936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1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7C"/>
    <w:rsid w:val="000B2210"/>
    <w:rsid w:val="00102672"/>
    <w:rsid w:val="00125947"/>
    <w:rsid w:val="001437E7"/>
    <w:rsid w:val="001956A9"/>
    <w:rsid w:val="001A236F"/>
    <w:rsid w:val="001A2587"/>
    <w:rsid w:val="00233906"/>
    <w:rsid w:val="00244D4B"/>
    <w:rsid w:val="00270D31"/>
    <w:rsid w:val="002C1B02"/>
    <w:rsid w:val="00303E09"/>
    <w:rsid w:val="0030718A"/>
    <w:rsid w:val="00352642"/>
    <w:rsid w:val="003E2D83"/>
    <w:rsid w:val="004310A3"/>
    <w:rsid w:val="00467A9B"/>
    <w:rsid w:val="00472928"/>
    <w:rsid w:val="00474662"/>
    <w:rsid w:val="0049118E"/>
    <w:rsid w:val="004C5598"/>
    <w:rsid w:val="004F59C0"/>
    <w:rsid w:val="00505057"/>
    <w:rsid w:val="0056525D"/>
    <w:rsid w:val="00603F4D"/>
    <w:rsid w:val="006131B1"/>
    <w:rsid w:val="00637054"/>
    <w:rsid w:val="00655B77"/>
    <w:rsid w:val="0065767C"/>
    <w:rsid w:val="0066061D"/>
    <w:rsid w:val="006921E5"/>
    <w:rsid w:val="006A1A95"/>
    <w:rsid w:val="006A39F6"/>
    <w:rsid w:val="006B55C1"/>
    <w:rsid w:val="006F027A"/>
    <w:rsid w:val="00726BA3"/>
    <w:rsid w:val="007516AC"/>
    <w:rsid w:val="007600F6"/>
    <w:rsid w:val="007B6552"/>
    <w:rsid w:val="007D2A6A"/>
    <w:rsid w:val="007F4A3F"/>
    <w:rsid w:val="008020B5"/>
    <w:rsid w:val="008220DC"/>
    <w:rsid w:val="00846A86"/>
    <w:rsid w:val="0085178E"/>
    <w:rsid w:val="00853816"/>
    <w:rsid w:val="0087522F"/>
    <w:rsid w:val="008760BD"/>
    <w:rsid w:val="008B53AC"/>
    <w:rsid w:val="008F7D75"/>
    <w:rsid w:val="00915956"/>
    <w:rsid w:val="00920CB0"/>
    <w:rsid w:val="00934C49"/>
    <w:rsid w:val="009366C1"/>
    <w:rsid w:val="0094135A"/>
    <w:rsid w:val="00942110"/>
    <w:rsid w:val="009919B2"/>
    <w:rsid w:val="009C2109"/>
    <w:rsid w:val="00A60E13"/>
    <w:rsid w:val="00AB2567"/>
    <w:rsid w:val="00B37EF3"/>
    <w:rsid w:val="00BE6100"/>
    <w:rsid w:val="00C03099"/>
    <w:rsid w:val="00C11AD6"/>
    <w:rsid w:val="00C475CA"/>
    <w:rsid w:val="00C92DB0"/>
    <w:rsid w:val="00CB2811"/>
    <w:rsid w:val="00CB4438"/>
    <w:rsid w:val="00CD24AA"/>
    <w:rsid w:val="00CD7839"/>
    <w:rsid w:val="00D27A43"/>
    <w:rsid w:val="00DC31E1"/>
    <w:rsid w:val="00E007BE"/>
    <w:rsid w:val="00E73992"/>
    <w:rsid w:val="00E92BC6"/>
    <w:rsid w:val="00E93F1B"/>
    <w:rsid w:val="00EA24C0"/>
    <w:rsid w:val="00EC53D6"/>
    <w:rsid w:val="00F1126C"/>
    <w:rsid w:val="00F345B4"/>
    <w:rsid w:val="00F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  <w:style w:type="character" w:styleId="Hyperlink">
    <w:name w:val="Hyperlink"/>
    <w:basedOn w:val="Standardskrifttypeiafsnit"/>
    <w:uiPriority w:val="99"/>
    <w:unhideWhenUsed/>
    <w:rsid w:val="00E92BC6"/>
    <w:rPr>
      <w:color w:val="0000FF"/>
      <w:u w:val="single"/>
    </w:rPr>
  </w:style>
  <w:style w:type="character" w:styleId="BesgtHyperlink">
    <w:name w:val="FollowedHyperlink"/>
    <w:basedOn w:val="Standardskrifttypeiafsnit"/>
    <w:rsid w:val="002C1B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  <w:style w:type="character" w:styleId="Hyperlink">
    <w:name w:val="Hyperlink"/>
    <w:basedOn w:val="Standardskrifttypeiafsnit"/>
    <w:uiPriority w:val="99"/>
    <w:unhideWhenUsed/>
    <w:rsid w:val="00E92BC6"/>
    <w:rPr>
      <w:color w:val="0000FF"/>
      <w:u w:val="single"/>
    </w:rPr>
  </w:style>
  <w:style w:type="character" w:styleId="BesgtHyperlink">
    <w:name w:val="FollowedHyperlink"/>
    <w:basedOn w:val="Standardskrifttypeiafsnit"/>
    <w:rsid w:val="002C1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lfweb.dlf.org/dialogapp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&lt;Brevoverskrift&gt;</vt:lpstr>
    </vt:vector>
  </TitlesOfParts>
  <Company>OptiMentor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&lt;Brevoverskrift&gt;</dc:title>
  <dc:creator>Andreas Bang</dc:creator>
  <cp:lastModifiedBy>Jens Lunden</cp:lastModifiedBy>
  <cp:revision>4</cp:revision>
  <cp:lastPrinted>1900-12-31T22:00:00Z</cp:lastPrinted>
  <dcterms:created xsi:type="dcterms:W3CDTF">2017-06-12T06:50:00Z</dcterms:created>
  <dcterms:modified xsi:type="dcterms:W3CDTF">2017-06-12T12:56:00Z</dcterms:modified>
</cp:coreProperties>
</file>